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05AA" w:rsidRPr="001609E6" w:rsidRDefault="00F14526" w:rsidP="00F14526">
      <w:pPr>
        <w:jc w:val="center"/>
        <w:rPr>
          <w:sz w:val="20"/>
          <w:szCs w:val="20"/>
        </w:rPr>
      </w:pPr>
      <w:r w:rsidRPr="001609E6">
        <w:rPr>
          <w:noProof/>
          <w:sz w:val="20"/>
          <w:szCs w:val="20"/>
        </w:rPr>
        <w:drawing>
          <wp:anchor distT="0" distB="0" distL="114300" distR="114300" simplePos="0" relativeHeight="251659264" behindDoc="0" locked="0" layoutInCell="1" allowOverlap="1" wp14:anchorId="44381032" wp14:editId="35D23903">
            <wp:simplePos x="0" y="0"/>
            <wp:positionH relativeFrom="column">
              <wp:posOffset>-400050</wp:posOffset>
            </wp:positionH>
            <wp:positionV relativeFrom="paragraph">
              <wp:posOffset>-304800</wp:posOffset>
            </wp:positionV>
            <wp:extent cx="7753350" cy="1612232"/>
            <wp:effectExtent l="19050" t="0" r="0" b="0"/>
            <wp:wrapSquare wrapText="bothSides"/>
            <wp:docPr id="65" name="Picture 42" descr="Huntg-ltr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untg-ltr_header"/>
                    <pic:cNvPicPr>
                      <a:picLocks noChangeAspect="1" noChangeArrowheads="1"/>
                    </pic:cNvPicPr>
                  </pic:nvPicPr>
                  <pic:blipFill>
                    <a:blip r:embed="rId5"/>
                    <a:srcRect/>
                    <a:stretch>
                      <a:fillRect/>
                    </a:stretch>
                  </pic:blipFill>
                  <pic:spPr bwMode="auto">
                    <a:xfrm>
                      <a:off x="0" y="0"/>
                      <a:ext cx="7759700" cy="1602105"/>
                    </a:xfrm>
                    <a:prstGeom prst="rect">
                      <a:avLst/>
                    </a:prstGeom>
                    <a:noFill/>
                    <a:ln w="9525">
                      <a:noFill/>
                      <a:miter lim="800000"/>
                      <a:headEnd/>
                      <a:tailEnd/>
                    </a:ln>
                  </pic:spPr>
                </pic:pic>
              </a:graphicData>
            </a:graphic>
          </wp:anchor>
        </w:drawing>
      </w:r>
      <w:r w:rsidRPr="001609E6">
        <w:rPr>
          <w:sz w:val="20"/>
          <w:szCs w:val="20"/>
        </w:rPr>
        <w:t>10605 Raystown Road, Suite A, Hunti</w:t>
      </w:r>
      <w:r w:rsidR="00011D3A">
        <w:rPr>
          <w:sz w:val="20"/>
          <w:szCs w:val="20"/>
        </w:rPr>
        <w:t xml:space="preserve">ngdon PA 16652-9603 </w:t>
      </w:r>
      <w:r w:rsidR="00450142">
        <w:rPr>
          <w:sz w:val="20"/>
          <w:szCs w:val="20"/>
        </w:rPr>
        <w:t>(</w:t>
      </w:r>
      <w:r w:rsidR="00011D3A">
        <w:rPr>
          <w:sz w:val="20"/>
          <w:szCs w:val="20"/>
        </w:rPr>
        <w:t>814</w:t>
      </w:r>
      <w:r w:rsidR="00450142">
        <w:rPr>
          <w:sz w:val="20"/>
          <w:szCs w:val="20"/>
        </w:rPr>
        <w:t>)</w:t>
      </w:r>
      <w:bookmarkStart w:id="0" w:name="_GoBack"/>
      <w:bookmarkEnd w:id="0"/>
      <w:r w:rsidR="00011D3A">
        <w:rPr>
          <w:sz w:val="20"/>
          <w:szCs w:val="20"/>
        </w:rPr>
        <w:t>-627-1626</w:t>
      </w:r>
    </w:p>
    <w:p w:rsidR="003E05AA" w:rsidRPr="001609E6" w:rsidRDefault="00962BF0">
      <w:pPr>
        <w:pStyle w:val="Heading1"/>
      </w:pPr>
      <w:r w:rsidRPr="001609E6">
        <w:t>Erosion &amp; Sediment Control Plan Review Application</w:t>
      </w:r>
    </w:p>
    <w:p w:rsidR="003E05AA" w:rsidRPr="001609E6" w:rsidRDefault="00962BF0">
      <w:pPr>
        <w:jc w:val="center"/>
        <w:rPr>
          <w:sz w:val="18"/>
        </w:rPr>
      </w:pPr>
      <w:r w:rsidRPr="001609E6">
        <w:rPr>
          <w:sz w:val="18"/>
        </w:rPr>
        <w:t xml:space="preserve">(Effective:  </w:t>
      </w:r>
      <w:r w:rsidR="00FF144B">
        <w:rPr>
          <w:sz w:val="18"/>
        </w:rPr>
        <w:t>March 2017</w:t>
      </w:r>
      <w:r w:rsidRPr="001609E6">
        <w:rPr>
          <w:sz w:val="18"/>
        </w:rPr>
        <w:t>)</w:t>
      </w:r>
    </w:p>
    <w:p w:rsidR="003E05AA" w:rsidRPr="001609E6" w:rsidRDefault="003E05AA">
      <w:pPr>
        <w:jc w:val="center"/>
        <w:rPr>
          <w:sz w:val="18"/>
        </w:rPr>
      </w:pPr>
    </w:p>
    <w:p w:rsidR="003E05AA" w:rsidRPr="001609E6" w:rsidRDefault="00962BF0">
      <w:pPr>
        <w:pStyle w:val="Heading2"/>
      </w:pPr>
      <w:r w:rsidRPr="001609E6">
        <w:t>The following application must be completed and accompany all erosion and sediment control plans</w:t>
      </w:r>
    </w:p>
    <w:p w:rsidR="003E05AA" w:rsidRPr="001609E6" w:rsidRDefault="003E05AA"/>
    <w:p w:rsidR="003E05AA" w:rsidRPr="001609E6" w:rsidRDefault="00962BF0">
      <w:pPr>
        <w:pStyle w:val="Heading3"/>
      </w:pPr>
      <w:r w:rsidRPr="001609E6">
        <w:t>APPLICANT INFORMATION</w:t>
      </w:r>
    </w:p>
    <w:p w:rsidR="003E05AA" w:rsidRPr="001609E6" w:rsidRDefault="003E05AA">
      <w:pPr>
        <w:jc w:val="center"/>
        <w:rPr>
          <w:sz w:val="18"/>
        </w:rPr>
      </w:pPr>
    </w:p>
    <w:p w:rsidR="003E05AA" w:rsidRPr="001609E6" w:rsidRDefault="00962BF0">
      <w:pPr>
        <w:rPr>
          <w:sz w:val="18"/>
        </w:rPr>
      </w:pPr>
      <w:r w:rsidRPr="001609E6">
        <w:rPr>
          <w:sz w:val="18"/>
        </w:rPr>
        <w:t>Applicant (owner/developer):___________________________________</w:t>
      </w:r>
      <w:r w:rsidRPr="001609E6">
        <w:rPr>
          <w:sz w:val="18"/>
        </w:rPr>
        <w:tab/>
        <w:t>Phone Number:__________________________________</w:t>
      </w:r>
    </w:p>
    <w:p w:rsidR="003E05AA" w:rsidRPr="001609E6" w:rsidRDefault="003E05AA">
      <w:pPr>
        <w:rPr>
          <w:sz w:val="18"/>
        </w:rPr>
      </w:pPr>
    </w:p>
    <w:p w:rsidR="003E05AA" w:rsidRPr="001609E6" w:rsidRDefault="00962BF0">
      <w:pPr>
        <w:rPr>
          <w:sz w:val="18"/>
        </w:rPr>
      </w:pPr>
      <w:r w:rsidRPr="001609E6">
        <w:rPr>
          <w:sz w:val="18"/>
        </w:rPr>
        <w:t xml:space="preserve">Responsible Official:_________________________________________   </w:t>
      </w:r>
      <w:r w:rsidRPr="001609E6">
        <w:rPr>
          <w:sz w:val="18"/>
        </w:rPr>
        <w:tab/>
        <w:t>Email: _________________________________________</w:t>
      </w:r>
    </w:p>
    <w:p w:rsidR="003E05AA" w:rsidRPr="001609E6" w:rsidRDefault="003E05AA">
      <w:pPr>
        <w:rPr>
          <w:sz w:val="18"/>
        </w:rPr>
      </w:pPr>
    </w:p>
    <w:p w:rsidR="003E05AA" w:rsidRPr="001609E6" w:rsidRDefault="00962BF0">
      <w:pPr>
        <w:rPr>
          <w:sz w:val="18"/>
        </w:rPr>
      </w:pPr>
      <w:r w:rsidRPr="001609E6">
        <w:rPr>
          <w:sz w:val="18"/>
        </w:rPr>
        <w:t>Mailing Address: ____________________________________________</w:t>
      </w:r>
      <w:r w:rsidRPr="001609E6">
        <w:rPr>
          <w:sz w:val="18"/>
        </w:rPr>
        <w:tab/>
        <w:t>Fax Number:____________________________________</w:t>
      </w:r>
    </w:p>
    <w:p w:rsidR="003E05AA" w:rsidRPr="001609E6" w:rsidRDefault="003E05AA">
      <w:pPr>
        <w:rPr>
          <w:sz w:val="18"/>
        </w:rPr>
      </w:pPr>
    </w:p>
    <w:p w:rsidR="003E05AA" w:rsidRPr="001609E6" w:rsidRDefault="00962BF0">
      <w:pPr>
        <w:rPr>
          <w:sz w:val="18"/>
        </w:rPr>
      </w:pPr>
      <w:r w:rsidRPr="001609E6">
        <w:rPr>
          <w:sz w:val="18"/>
        </w:rPr>
        <w:tab/>
        <w:t xml:space="preserve">            ____________________________________________</w:t>
      </w:r>
    </w:p>
    <w:p w:rsidR="003E05AA" w:rsidRPr="001609E6" w:rsidRDefault="003E05AA">
      <w:pPr>
        <w:rPr>
          <w:sz w:val="20"/>
        </w:rPr>
      </w:pPr>
    </w:p>
    <w:p w:rsidR="003E05AA" w:rsidRPr="001609E6" w:rsidRDefault="00962BF0">
      <w:pPr>
        <w:pStyle w:val="Heading3"/>
      </w:pPr>
      <w:r w:rsidRPr="001609E6">
        <w:t>CONSULTANT INFORMATION</w:t>
      </w:r>
    </w:p>
    <w:p w:rsidR="003E05AA" w:rsidRPr="001609E6" w:rsidRDefault="003E05AA">
      <w:pPr>
        <w:jc w:val="center"/>
        <w:rPr>
          <w:b/>
          <w:bCs/>
          <w:sz w:val="18"/>
        </w:rPr>
      </w:pPr>
    </w:p>
    <w:p w:rsidR="003E05AA" w:rsidRPr="001609E6" w:rsidRDefault="00962BF0">
      <w:pPr>
        <w:rPr>
          <w:sz w:val="18"/>
        </w:rPr>
      </w:pPr>
      <w:r w:rsidRPr="001609E6">
        <w:rPr>
          <w:sz w:val="18"/>
        </w:rPr>
        <w:t>Plan Preparer (Consultant) ____________________________________</w:t>
      </w:r>
      <w:r w:rsidRPr="001609E6">
        <w:rPr>
          <w:sz w:val="18"/>
        </w:rPr>
        <w:tab/>
        <w:t>Phone Number: _________________________________</w:t>
      </w:r>
    </w:p>
    <w:p w:rsidR="003E05AA" w:rsidRPr="001609E6" w:rsidRDefault="003E05AA">
      <w:pPr>
        <w:rPr>
          <w:sz w:val="18"/>
        </w:rPr>
      </w:pPr>
    </w:p>
    <w:p w:rsidR="003E05AA" w:rsidRPr="001609E6" w:rsidRDefault="00962BF0">
      <w:pPr>
        <w:rPr>
          <w:sz w:val="18"/>
        </w:rPr>
      </w:pPr>
      <w:r w:rsidRPr="001609E6">
        <w:rPr>
          <w:sz w:val="18"/>
        </w:rPr>
        <w:t>Mailing Address: ___________________________________________</w:t>
      </w:r>
      <w:r w:rsidRPr="001609E6">
        <w:rPr>
          <w:sz w:val="18"/>
        </w:rPr>
        <w:tab/>
        <w:t>Email: ________________________________________</w:t>
      </w:r>
    </w:p>
    <w:p w:rsidR="003E05AA" w:rsidRPr="001609E6" w:rsidRDefault="003E05AA">
      <w:pPr>
        <w:rPr>
          <w:sz w:val="18"/>
        </w:rPr>
      </w:pPr>
    </w:p>
    <w:p w:rsidR="003E05AA" w:rsidRPr="001609E6" w:rsidRDefault="00962BF0">
      <w:pPr>
        <w:rPr>
          <w:sz w:val="20"/>
        </w:rPr>
      </w:pPr>
      <w:r w:rsidRPr="001609E6">
        <w:rPr>
          <w:sz w:val="18"/>
        </w:rPr>
        <w:tab/>
        <w:t xml:space="preserve">            ___________________________________________</w:t>
      </w:r>
      <w:r w:rsidRPr="001609E6">
        <w:rPr>
          <w:sz w:val="18"/>
        </w:rPr>
        <w:tab/>
        <w:t>Fax Number: ___________________________________</w:t>
      </w:r>
    </w:p>
    <w:p w:rsidR="003E05AA" w:rsidRPr="001609E6" w:rsidRDefault="003E05AA">
      <w:pPr>
        <w:rPr>
          <w:sz w:val="20"/>
        </w:rPr>
      </w:pPr>
    </w:p>
    <w:p w:rsidR="003E05AA" w:rsidRPr="001609E6" w:rsidRDefault="00962BF0">
      <w:pPr>
        <w:pStyle w:val="Heading3"/>
      </w:pPr>
      <w:r w:rsidRPr="001609E6">
        <w:t>SITE INFORMATION</w:t>
      </w:r>
    </w:p>
    <w:p w:rsidR="003E05AA" w:rsidRPr="001609E6" w:rsidRDefault="003E05AA">
      <w:pPr>
        <w:rPr>
          <w:sz w:val="18"/>
        </w:rPr>
      </w:pPr>
    </w:p>
    <w:p w:rsidR="003E05AA" w:rsidRPr="001609E6" w:rsidRDefault="00962BF0">
      <w:pPr>
        <w:rPr>
          <w:sz w:val="18"/>
        </w:rPr>
      </w:pPr>
      <w:r w:rsidRPr="001609E6">
        <w:rPr>
          <w:sz w:val="18"/>
        </w:rPr>
        <w:t>Project Name: __________________________________________________________________________________________________</w:t>
      </w:r>
    </w:p>
    <w:p w:rsidR="003E05AA" w:rsidRPr="001609E6" w:rsidRDefault="003E05AA">
      <w:pPr>
        <w:rPr>
          <w:sz w:val="18"/>
        </w:rPr>
      </w:pPr>
    </w:p>
    <w:p w:rsidR="003E05AA" w:rsidRPr="001609E6" w:rsidRDefault="00962BF0">
      <w:pPr>
        <w:rPr>
          <w:sz w:val="18"/>
        </w:rPr>
      </w:pPr>
      <w:r w:rsidRPr="001609E6">
        <w:rPr>
          <w:sz w:val="18"/>
        </w:rPr>
        <w:t>Municipality: ___________________________________________________</w:t>
      </w:r>
      <w:r w:rsidRPr="001609E6">
        <w:rPr>
          <w:sz w:val="18"/>
        </w:rPr>
        <w:tab/>
        <w:t>Type of NPDES Permit Required___________________</w:t>
      </w:r>
    </w:p>
    <w:p w:rsidR="003E05AA" w:rsidRPr="001609E6" w:rsidRDefault="003E05AA">
      <w:pPr>
        <w:rPr>
          <w:sz w:val="18"/>
        </w:rPr>
      </w:pPr>
    </w:p>
    <w:p w:rsidR="003E05AA" w:rsidRPr="001609E6" w:rsidRDefault="00962BF0">
      <w:pPr>
        <w:rPr>
          <w:sz w:val="18"/>
        </w:rPr>
      </w:pPr>
      <w:r w:rsidRPr="001609E6">
        <w:rPr>
          <w:sz w:val="18"/>
        </w:rPr>
        <w:t>Total Project Acreage (NPDES Permit Acreage):_______________________</w:t>
      </w:r>
      <w:r w:rsidRPr="001609E6">
        <w:rPr>
          <w:sz w:val="18"/>
        </w:rPr>
        <w:tab/>
        <w:t>Disturbed Acreage:______________________________</w:t>
      </w:r>
    </w:p>
    <w:p w:rsidR="003E05AA" w:rsidRPr="001609E6" w:rsidRDefault="003E05AA">
      <w:pPr>
        <w:rPr>
          <w:sz w:val="18"/>
        </w:rPr>
      </w:pPr>
    </w:p>
    <w:p w:rsidR="003E05AA" w:rsidRPr="001609E6" w:rsidRDefault="00962BF0">
      <w:pPr>
        <w:rPr>
          <w:sz w:val="20"/>
        </w:rPr>
      </w:pPr>
      <w:r w:rsidRPr="001609E6">
        <w:rPr>
          <w:sz w:val="18"/>
        </w:rPr>
        <w:t>Receiving Stream:_________________________________________</w:t>
      </w:r>
      <w:r w:rsidRPr="001609E6">
        <w:rPr>
          <w:sz w:val="18"/>
        </w:rPr>
        <w:tab/>
        <w:t>Chapter 93 or Existing Use Classification: ____________________</w:t>
      </w:r>
    </w:p>
    <w:p w:rsidR="003E05AA" w:rsidRPr="001609E6" w:rsidRDefault="003E05AA">
      <w:pPr>
        <w:rPr>
          <w:sz w:val="20"/>
        </w:rPr>
      </w:pPr>
    </w:p>
    <w:p w:rsidR="003E05AA" w:rsidRPr="001609E6" w:rsidRDefault="00962BF0">
      <w:pPr>
        <w:jc w:val="center"/>
        <w:rPr>
          <w:b/>
          <w:bCs/>
          <w:sz w:val="20"/>
        </w:rPr>
      </w:pPr>
      <w:r w:rsidRPr="001609E6">
        <w:rPr>
          <w:b/>
          <w:bCs/>
          <w:sz w:val="20"/>
        </w:rPr>
        <w:t>PLAN REVIEW FEE (must be included with the application)</w:t>
      </w:r>
    </w:p>
    <w:p w:rsidR="003E05AA" w:rsidRPr="001609E6" w:rsidRDefault="003E05AA">
      <w:pPr>
        <w:ind w:firstLine="720"/>
        <w:rPr>
          <w:sz w:val="18"/>
        </w:rPr>
      </w:pPr>
    </w:p>
    <w:p w:rsidR="003E05AA" w:rsidRPr="001609E6" w:rsidRDefault="00962BF0">
      <w:pPr>
        <w:jc w:val="center"/>
        <w:rPr>
          <w:i/>
          <w:iCs/>
          <w:sz w:val="18"/>
        </w:rPr>
      </w:pPr>
      <w:r w:rsidRPr="001609E6">
        <w:rPr>
          <w:sz w:val="18"/>
        </w:rPr>
        <w:t xml:space="preserve">Base fee $______________ + Acreage Fee $_______________ = Total Application Fee $_____________ </w:t>
      </w:r>
      <w:r w:rsidRPr="001609E6">
        <w:rPr>
          <w:i/>
          <w:iCs/>
          <w:sz w:val="18"/>
        </w:rPr>
        <w:t>(amount enclosed)</w:t>
      </w:r>
    </w:p>
    <w:p w:rsidR="003E05AA" w:rsidRPr="001609E6" w:rsidRDefault="003E05AA">
      <w:pPr>
        <w:jc w:val="center"/>
        <w:rPr>
          <w:sz w:val="18"/>
        </w:rPr>
      </w:pPr>
    </w:p>
    <w:p w:rsidR="003E05AA" w:rsidRPr="001609E6" w:rsidRDefault="00962BF0">
      <w:pPr>
        <w:pStyle w:val="Heading1"/>
        <w:rPr>
          <w:sz w:val="18"/>
        </w:rPr>
      </w:pPr>
      <w:r w:rsidRPr="001609E6">
        <w:rPr>
          <w:sz w:val="18"/>
        </w:rPr>
        <w:t>Fee Calculations: (see page 2 for fee waivers and “per acre” / project descriptions)</w:t>
      </w:r>
    </w:p>
    <w:p w:rsidR="003E05AA" w:rsidRPr="001609E6" w:rsidRDefault="003E05AA">
      <w:pPr>
        <w:rPr>
          <w:sz w:val="16"/>
        </w:rPr>
      </w:pPr>
    </w:p>
    <w:p w:rsidR="003E05AA" w:rsidRPr="001609E6" w:rsidRDefault="00962BF0">
      <w:pPr>
        <w:jc w:val="both"/>
        <w:rPr>
          <w:sz w:val="18"/>
        </w:rPr>
      </w:pPr>
      <w:r w:rsidRPr="001609E6">
        <w:rPr>
          <w:sz w:val="18"/>
        </w:rPr>
        <w:t>Commercial / I</w:t>
      </w:r>
      <w:r w:rsidR="00017B18">
        <w:rPr>
          <w:sz w:val="18"/>
        </w:rPr>
        <w:t>ndustrial Development    =    $4</w:t>
      </w:r>
      <w:r w:rsidRPr="001609E6">
        <w:rPr>
          <w:sz w:val="18"/>
        </w:rPr>
        <w:t>00 Base Fee + $</w:t>
      </w:r>
      <w:r w:rsidR="00017B18">
        <w:rPr>
          <w:sz w:val="18"/>
        </w:rPr>
        <w:t>150</w:t>
      </w:r>
      <w:r w:rsidRPr="001609E6">
        <w:rPr>
          <w:sz w:val="18"/>
        </w:rPr>
        <w:t xml:space="preserve"> per acre</w:t>
      </w:r>
    </w:p>
    <w:p w:rsidR="003E05AA" w:rsidRPr="001609E6" w:rsidRDefault="003E05AA">
      <w:pPr>
        <w:jc w:val="both"/>
        <w:rPr>
          <w:sz w:val="18"/>
        </w:rPr>
      </w:pPr>
    </w:p>
    <w:p w:rsidR="003E05AA" w:rsidRPr="001609E6" w:rsidRDefault="00962BF0">
      <w:pPr>
        <w:jc w:val="both"/>
        <w:rPr>
          <w:sz w:val="18"/>
        </w:rPr>
      </w:pPr>
      <w:r w:rsidRPr="001609E6">
        <w:rPr>
          <w:sz w:val="18"/>
        </w:rPr>
        <w:t>Residential Subdivision (more than 3 lots)    =     $</w:t>
      </w:r>
      <w:r w:rsidR="00017B18">
        <w:rPr>
          <w:sz w:val="18"/>
        </w:rPr>
        <w:t>3</w:t>
      </w:r>
      <w:r w:rsidRPr="001609E6">
        <w:rPr>
          <w:sz w:val="18"/>
        </w:rPr>
        <w:t>00 Base Fee + $</w:t>
      </w:r>
      <w:r w:rsidR="00017B18">
        <w:rPr>
          <w:sz w:val="18"/>
        </w:rPr>
        <w:t>100</w:t>
      </w:r>
      <w:r w:rsidRPr="001609E6">
        <w:rPr>
          <w:sz w:val="18"/>
        </w:rPr>
        <w:t xml:space="preserve"> per acre</w:t>
      </w:r>
    </w:p>
    <w:p w:rsidR="003E05AA" w:rsidRPr="001609E6" w:rsidRDefault="003E05AA">
      <w:pPr>
        <w:jc w:val="both"/>
        <w:rPr>
          <w:sz w:val="18"/>
        </w:rPr>
      </w:pPr>
    </w:p>
    <w:p w:rsidR="003E05AA" w:rsidRPr="001609E6" w:rsidRDefault="00962BF0">
      <w:pPr>
        <w:jc w:val="both"/>
        <w:rPr>
          <w:sz w:val="18"/>
        </w:rPr>
      </w:pPr>
      <w:r w:rsidRPr="001609E6">
        <w:rPr>
          <w:sz w:val="18"/>
        </w:rPr>
        <w:t>Other Types of Development    =    $</w:t>
      </w:r>
      <w:r w:rsidR="00017B18">
        <w:rPr>
          <w:sz w:val="18"/>
        </w:rPr>
        <w:t>100</w:t>
      </w:r>
      <w:r w:rsidRPr="001609E6">
        <w:rPr>
          <w:sz w:val="18"/>
        </w:rPr>
        <w:t xml:space="preserve"> Base Fee + $</w:t>
      </w:r>
      <w:r w:rsidR="00017B18">
        <w:rPr>
          <w:sz w:val="18"/>
        </w:rPr>
        <w:t xml:space="preserve">50 </w:t>
      </w:r>
      <w:r w:rsidRPr="001609E6">
        <w:rPr>
          <w:sz w:val="18"/>
        </w:rPr>
        <w:t>per acre</w:t>
      </w:r>
    </w:p>
    <w:p w:rsidR="003E05AA" w:rsidRPr="001609E6" w:rsidRDefault="003E05AA">
      <w:pPr>
        <w:jc w:val="both"/>
        <w:rPr>
          <w:sz w:val="18"/>
        </w:rPr>
      </w:pPr>
    </w:p>
    <w:p w:rsidR="003E05AA" w:rsidRPr="001609E6" w:rsidRDefault="00962BF0">
      <w:pPr>
        <w:jc w:val="both"/>
        <w:rPr>
          <w:sz w:val="18"/>
        </w:rPr>
      </w:pPr>
      <w:r w:rsidRPr="001609E6">
        <w:rPr>
          <w:sz w:val="18"/>
        </w:rPr>
        <w:t xml:space="preserve">The applicant agrees to comply with all requirements of the Pennsylvania Department of Environmental Protection’s Title 25, Chapter 102, Erosion and Sediment Pollution Control rules and regulations.  Applicant Further Agrees to obtain all other necessary Federal, State, County and Local Permits associated with the project.  </w:t>
      </w:r>
    </w:p>
    <w:p w:rsidR="003E05AA" w:rsidRPr="001609E6" w:rsidRDefault="003E05AA">
      <w:pPr>
        <w:jc w:val="both"/>
        <w:rPr>
          <w:sz w:val="18"/>
        </w:rPr>
      </w:pPr>
    </w:p>
    <w:p w:rsidR="003E05AA" w:rsidRPr="001609E6" w:rsidRDefault="00962BF0">
      <w:pPr>
        <w:jc w:val="both"/>
        <w:rPr>
          <w:sz w:val="18"/>
        </w:rPr>
      </w:pPr>
      <w:r w:rsidRPr="001609E6">
        <w:rPr>
          <w:sz w:val="18"/>
        </w:rPr>
        <w:t xml:space="preserve">Date:__________________ </w:t>
      </w:r>
      <w:r w:rsidRPr="001609E6">
        <w:rPr>
          <w:sz w:val="18"/>
        </w:rPr>
        <w:tab/>
      </w:r>
      <w:r w:rsidRPr="001609E6">
        <w:rPr>
          <w:sz w:val="18"/>
        </w:rPr>
        <w:tab/>
      </w:r>
      <w:r w:rsidRPr="001609E6">
        <w:rPr>
          <w:sz w:val="18"/>
        </w:rPr>
        <w:tab/>
      </w:r>
      <w:r w:rsidRPr="001609E6">
        <w:rPr>
          <w:sz w:val="18"/>
        </w:rPr>
        <w:tab/>
        <w:t>Applicant or Consultant Signature_____________________________________</w:t>
      </w:r>
    </w:p>
    <w:p w:rsidR="003E05AA" w:rsidRPr="001609E6" w:rsidRDefault="00962BF0">
      <w:pPr>
        <w:jc w:val="both"/>
        <w:rPr>
          <w:sz w:val="18"/>
        </w:rPr>
      </w:pPr>
      <w:r w:rsidRPr="001609E6">
        <w:rPr>
          <w:sz w:val="18"/>
        </w:rPr>
        <w:t xml:space="preserve">_ _ _ _ _ _ _ _ _ _ _ _ _ _ _ _ _ _ _ _ _ _ _ _ _ _ _ _ _ _ _ _ _ _ _ _ _ _ _ _ _ _ _ _ _ _ _ _ _ _ _ _ _ _ _ _ _ _ _ _ _ _ _ _ _ _ _ _ _ _ _ _ _ _ _ _ </w:t>
      </w:r>
    </w:p>
    <w:p w:rsidR="003E05AA" w:rsidRPr="001609E6" w:rsidRDefault="00962BF0">
      <w:pPr>
        <w:pStyle w:val="Heading4"/>
      </w:pPr>
      <w:r w:rsidRPr="001609E6">
        <w:t>Conservation District Use Only</w:t>
      </w:r>
    </w:p>
    <w:p w:rsidR="003E05AA" w:rsidRPr="001609E6" w:rsidRDefault="00962BF0">
      <w:pPr>
        <w:jc w:val="both"/>
        <w:rPr>
          <w:sz w:val="18"/>
        </w:rPr>
      </w:pPr>
      <w:r w:rsidRPr="001609E6">
        <w:rPr>
          <w:sz w:val="18"/>
        </w:rPr>
        <w:t>Date Received________________________ Plan Number_________________</w:t>
      </w:r>
      <w:r w:rsidRPr="001609E6">
        <w:rPr>
          <w:sz w:val="18"/>
        </w:rPr>
        <w:tab/>
        <w:t>Check___________ Cash_________ Money Order_________</w:t>
      </w:r>
    </w:p>
    <w:p w:rsidR="003E05AA" w:rsidRPr="001609E6" w:rsidRDefault="00962BF0">
      <w:pPr>
        <w:jc w:val="center"/>
        <w:rPr>
          <w:sz w:val="18"/>
        </w:rPr>
      </w:pPr>
      <w:r w:rsidRPr="001609E6">
        <w:rPr>
          <w:sz w:val="18"/>
        </w:rPr>
        <w:t>Page 1 of 2</w:t>
      </w:r>
    </w:p>
    <w:p w:rsidR="003E05AA" w:rsidRPr="001609E6" w:rsidRDefault="003E05AA">
      <w:pPr>
        <w:jc w:val="center"/>
        <w:rPr>
          <w:sz w:val="18"/>
        </w:rPr>
      </w:pPr>
    </w:p>
    <w:p w:rsidR="003E05AA" w:rsidRPr="001609E6" w:rsidRDefault="00962BF0">
      <w:pPr>
        <w:pStyle w:val="Heading1"/>
      </w:pPr>
      <w:r w:rsidRPr="001609E6">
        <w:lastRenderedPageBreak/>
        <w:t>Erosion &amp; Sediment Control Plan Review Application</w:t>
      </w:r>
    </w:p>
    <w:p w:rsidR="003E05AA" w:rsidRPr="001609E6" w:rsidRDefault="00962BF0">
      <w:pPr>
        <w:pStyle w:val="Heading1"/>
      </w:pPr>
      <w:r w:rsidRPr="001609E6">
        <w:t>Information &amp; Procedures</w:t>
      </w:r>
    </w:p>
    <w:p w:rsidR="0006183E" w:rsidRPr="001609E6" w:rsidRDefault="00962BF0">
      <w:pPr>
        <w:rPr>
          <w:sz w:val="20"/>
        </w:rPr>
      </w:pPr>
      <w:r w:rsidRPr="001609E6">
        <w:rPr>
          <w:sz w:val="20"/>
        </w:rPr>
        <w:t>Procedures:</w:t>
      </w:r>
    </w:p>
    <w:p w:rsidR="003E05AA" w:rsidRPr="001609E6" w:rsidRDefault="00962BF0">
      <w:pPr>
        <w:numPr>
          <w:ilvl w:val="0"/>
          <w:numId w:val="1"/>
        </w:numPr>
        <w:rPr>
          <w:sz w:val="20"/>
        </w:rPr>
      </w:pPr>
      <w:r w:rsidRPr="001609E6">
        <w:rPr>
          <w:sz w:val="20"/>
        </w:rPr>
        <w:t>All fees must be paid at the time of the Erosion &amp; Sediment Control Plan (E&amp;S Plan) Submission</w:t>
      </w:r>
    </w:p>
    <w:p w:rsidR="003E05AA" w:rsidRPr="001609E6" w:rsidRDefault="00962BF0">
      <w:pPr>
        <w:numPr>
          <w:ilvl w:val="0"/>
          <w:numId w:val="1"/>
        </w:numPr>
        <w:rPr>
          <w:sz w:val="20"/>
        </w:rPr>
      </w:pPr>
      <w:r w:rsidRPr="001609E6">
        <w:rPr>
          <w:sz w:val="20"/>
        </w:rPr>
        <w:t xml:space="preserve">Review Fees are payable to: </w:t>
      </w:r>
      <w:r w:rsidRPr="001609E6">
        <w:rPr>
          <w:b/>
          <w:bCs/>
          <w:color w:val="000000"/>
          <w:sz w:val="20"/>
        </w:rPr>
        <w:t>Huntingdon</w:t>
      </w:r>
      <w:r w:rsidRPr="001609E6">
        <w:rPr>
          <w:sz w:val="20"/>
        </w:rPr>
        <w:t xml:space="preserve"> </w:t>
      </w:r>
      <w:r w:rsidRPr="001609E6">
        <w:rPr>
          <w:b/>
          <w:bCs/>
          <w:sz w:val="20"/>
        </w:rPr>
        <w:t>County Conservation District</w:t>
      </w:r>
    </w:p>
    <w:p w:rsidR="003E05AA" w:rsidRPr="001609E6" w:rsidRDefault="00962BF0">
      <w:pPr>
        <w:numPr>
          <w:ilvl w:val="0"/>
          <w:numId w:val="1"/>
        </w:numPr>
        <w:rPr>
          <w:sz w:val="20"/>
        </w:rPr>
      </w:pPr>
      <w:r w:rsidRPr="001609E6">
        <w:rPr>
          <w:sz w:val="20"/>
        </w:rPr>
        <w:t>All E&amp;S Plan submissions are reviewed in order of receipt at the Conservation District Office</w:t>
      </w:r>
    </w:p>
    <w:p w:rsidR="003E05AA" w:rsidRPr="001609E6" w:rsidRDefault="00962BF0">
      <w:pPr>
        <w:numPr>
          <w:ilvl w:val="0"/>
          <w:numId w:val="1"/>
        </w:numPr>
        <w:rPr>
          <w:sz w:val="20"/>
        </w:rPr>
      </w:pPr>
      <w:r w:rsidRPr="001609E6">
        <w:rPr>
          <w:sz w:val="20"/>
        </w:rPr>
        <w:t>Allow up to 30 days for review of the original submission</w:t>
      </w:r>
    </w:p>
    <w:p w:rsidR="003E05AA" w:rsidRPr="001609E6" w:rsidRDefault="00962BF0">
      <w:pPr>
        <w:numPr>
          <w:ilvl w:val="0"/>
          <w:numId w:val="1"/>
        </w:numPr>
        <w:rPr>
          <w:sz w:val="20"/>
        </w:rPr>
      </w:pPr>
      <w:r w:rsidRPr="001609E6">
        <w:rPr>
          <w:sz w:val="20"/>
        </w:rPr>
        <w:t>If you fail to respond to the Conservation District technical review letter within 60 days, additional fees will apply to any further reviews</w:t>
      </w:r>
    </w:p>
    <w:p w:rsidR="003E05AA" w:rsidRPr="001609E6" w:rsidRDefault="00962BF0">
      <w:pPr>
        <w:numPr>
          <w:ilvl w:val="0"/>
          <w:numId w:val="1"/>
        </w:numPr>
        <w:rPr>
          <w:sz w:val="20"/>
        </w:rPr>
      </w:pPr>
      <w:r w:rsidRPr="001609E6">
        <w:rPr>
          <w:sz w:val="20"/>
        </w:rPr>
        <w:t>Modifications to an approved erosion control plan that require technical review will be subject to all fees</w:t>
      </w:r>
    </w:p>
    <w:p w:rsidR="003E05AA" w:rsidRPr="001609E6" w:rsidRDefault="00962BF0">
      <w:pPr>
        <w:numPr>
          <w:ilvl w:val="0"/>
          <w:numId w:val="1"/>
        </w:numPr>
        <w:rPr>
          <w:sz w:val="20"/>
        </w:rPr>
      </w:pPr>
      <w:r w:rsidRPr="001609E6">
        <w:rPr>
          <w:sz w:val="20"/>
        </w:rPr>
        <w:t>Fee waivers only apply to those which are listed below</w:t>
      </w:r>
    </w:p>
    <w:p w:rsidR="003E05AA" w:rsidRPr="001609E6" w:rsidRDefault="00962BF0">
      <w:pPr>
        <w:numPr>
          <w:ilvl w:val="0"/>
          <w:numId w:val="1"/>
        </w:numPr>
        <w:rPr>
          <w:sz w:val="20"/>
        </w:rPr>
      </w:pPr>
      <w:r w:rsidRPr="001609E6">
        <w:rPr>
          <w:sz w:val="20"/>
        </w:rPr>
        <w:t xml:space="preserve">Erosion control plan review approvals are valid for </w:t>
      </w:r>
      <w:r w:rsidR="00BC32B9">
        <w:rPr>
          <w:sz w:val="20"/>
          <w:u w:val="single"/>
        </w:rPr>
        <w:t>2</w:t>
      </w:r>
      <w:r w:rsidRPr="001609E6">
        <w:rPr>
          <w:sz w:val="20"/>
          <w:u w:val="single"/>
        </w:rPr>
        <w:t xml:space="preserve"> years</w:t>
      </w:r>
    </w:p>
    <w:p w:rsidR="003E05AA" w:rsidRPr="001609E6" w:rsidRDefault="00962BF0">
      <w:pPr>
        <w:numPr>
          <w:ilvl w:val="0"/>
          <w:numId w:val="1"/>
        </w:numPr>
        <w:rPr>
          <w:sz w:val="20"/>
        </w:rPr>
      </w:pPr>
      <w:r w:rsidRPr="001609E6">
        <w:rPr>
          <w:sz w:val="20"/>
        </w:rPr>
        <w:t>All erosion and sediment control plans that are submitted require the following: site drawings, plan narrative, application, location map, and fees.</w:t>
      </w:r>
    </w:p>
    <w:p w:rsidR="003E05AA" w:rsidRPr="001609E6" w:rsidRDefault="00962BF0">
      <w:pPr>
        <w:numPr>
          <w:ilvl w:val="0"/>
          <w:numId w:val="1"/>
        </w:numPr>
        <w:rPr>
          <w:sz w:val="20"/>
        </w:rPr>
      </w:pPr>
      <w:r w:rsidRPr="001609E6">
        <w:rPr>
          <w:sz w:val="20"/>
        </w:rPr>
        <w:t xml:space="preserve">The base fee does </w:t>
      </w:r>
      <w:r w:rsidRPr="001609E6">
        <w:rPr>
          <w:sz w:val="20"/>
          <w:u w:val="single"/>
        </w:rPr>
        <w:t>not</w:t>
      </w:r>
      <w:r w:rsidRPr="001609E6">
        <w:rPr>
          <w:sz w:val="20"/>
        </w:rPr>
        <w:t xml:space="preserve"> include the first acre of development.</w:t>
      </w:r>
    </w:p>
    <w:p w:rsidR="003E05AA" w:rsidRDefault="00962BF0">
      <w:pPr>
        <w:numPr>
          <w:ilvl w:val="0"/>
          <w:numId w:val="1"/>
        </w:numPr>
        <w:rPr>
          <w:sz w:val="20"/>
        </w:rPr>
      </w:pPr>
      <w:r w:rsidRPr="001609E6">
        <w:rPr>
          <w:sz w:val="20"/>
          <w:u w:val="single"/>
        </w:rPr>
        <w:t>Review Fees and NPDES Permit fees go to two different funds.  Do not combine these fees onto one check</w:t>
      </w:r>
      <w:r w:rsidRPr="001609E6">
        <w:rPr>
          <w:sz w:val="20"/>
        </w:rPr>
        <w:t>.</w:t>
      </w:r>
    </w:p>
    <w:p w:rsidR="0006183E" w:rsidRPr="001609E6" w:rsidRDefault="0006183E">
      <w:pPr>
        <w:numPr>
          <w:ilvl w:val="0"/>
          <w:numId w:val="1"/>
        </w:numPr>
        <w:rPr>
          <w:sz w:val="20"/>
        </w:rPr>
      </w:pPr>
      <w:r>
        <w:rPr>
          <w:sz w:val="20"/>
        </w:rPr>
        <w:t>Please do not write below the level of the signature line on submitted checks.  Second signatures should go above not below</w:t>
      </w:r>
    </w:p>
    <w:p w:rsidR="003E05AA" w:rsidRPr="001609E6" w:rsidRDefault="003E05AA">
      <w:pPr>
        <w:rPr>
          <w:sz w:val="20"/>
        </w:rPr>
      </w:pPr>
    </w:p>
    <w:p w:rsidR="003E05AA" w:rsidRPr="001609E6" w:rsidRDefault="00962BF0">
      <w:pPr>
        <w:rPr>
          <w:sz w:val="20"/>
        </w:rPr>
      </w:pPr>
      <w:r w:rsidRPr="001609E6">
        <w:rPr>
          <w:b/>
          <w:bCs/>
          <w:sz w:val="20"/>
        </w:rPr>
        <w:t xml:space="preserve">Project Acre: </w:t>
      </w:r>
      <w:r w:rsidRPr="001609E6">
        <w:rPr>
          <w:sz w:val="20"/>
        </w:rPr>
        <w:t>To be defined as property boundary, or any land within the project limits or NPDES Permit boundary.</w:t>
      </w:r>
    </w:p>
    <w:p w:rsidR="003E05AA" w:rsidRPr="001609E6" w:rsidRDefault="003E05AA">
      <w:pPr>
        <w:rPr>
          <w:sz w:val="20"/>
        </w:rPr>
      </w:pPr>
    </w:p>
    <w:p w:rsidR="003E05AA" w:rsidRPr="001609E6" w:rsidRDefault="00962BF0">
      <w:pPr>
        <w:rPr>
          <w:sz w:val="20"/>
        </w:rPr>
      </w:pPr>
      <w:r w:rsidRPr="001609E6">
        <w:rPr>
          <w:b/>
          <w:bCs/>
          <w:sz w:val="20"/>
        </w:rPr>
        <w:t xml:space="preserve">Disturbed Acre: </w:t>
      </w:r>
      <w:r w:rsidRPr="001609E6">
        <w:rPr>
          <w:sz w:val="20"/>
        </w:rPr>
        <w:t>To be defined as property, acreage, or land within the project limits or NPDES Permit boundary where any construction or other activity, which disturbs the surface of the land, is planned or may inadvertently occur, including, but not limited to the following: excavations, clearing &amp; grubbing, embankments, land development, road construction, filling, subdivision development, mineral extraction, earthen material stockpiling, E&amp;S control installation, and topsoil removal.</w:t>
      </w:r>
    </w:p>
    <w:p w:rsidR="003E05AA" w:rsidRPr="001609E6" w:rsidRDefault="003E05AA">
      <w:pPr>
        <w:rPr>
          <w:sz w:val="20"/>
        </w:rPr>
      </w:pPr>
    </w:p>
    <w:p w:rsidR="003E05AA" w:rsidRPr="001609E6" w:rsidRDefault="00962BF0">
      <w:pPr>
        <w:rPr>
          <w:sz w:val="20"/>
        </w:rPr>
      </w:pPr>
      <w:r w:rsidRPr="001609E6">
        <w:rPr>
          <w:b/>
          <w:bCs/>
          <w:sz w:val="20"/>
        </w:rPr>
        <w:t xml:space="preserve">Fee Rates: </w:t>
      </w:r>
      <w:r w:rsidRPr="001609E6">
        <w:rPr>
          <w:sz w:val="20"/>
        </w:rPr>
        <w:t xml:space="preserve">The “per acre fee” should be </w:t>
      </w:r>
      <w:r w:rsidRPr="001609E6">
        <w:rPr>
          <w:sz w:val="20"/>
          <w:u w:val="single"/>
        </w:rPr>
        <w:t>rounded up</w:t>
      </w:r>
      <w:r w:rsidRPr="001609E6">
        <w:rPr>
          <w:sz w:val="20"/>
        </w:rPr>
        <w:t xml:space="preserve"> to the next whole acre.  For example, if the acreage is 1.2 acres, it should be rounded up to 2.0 acres.  Projects requiring an NPDES Permit shall pay a “per acre fee” based on the acreage within the permit boundary.  Projects not requiring an NPDES Permit shall pay a “per acre fee” based on the acreage within the limits of disturbance. </w:t>
      </w:r>
    </w:p>
    <w:p w:rsidR="003E05AA" w:rsidRPr="001609E6" w:rsidRDefault="003E05AA">
      <w:pPr>
        <w:rPr>
          <w:sz w:val="20"/>
        </w:rPr>
      </w:pPr>
    </w:p>
    <w:p w:rsidR="003E05AA" w:rsidRPr="001609E6" w:rsidRDefault="00962BF0">
      <w:pPr>
        <w:rPr>
          <w:sz w:val="20"/>
        </w:rPr>
      </w:pPr>
      <w:r w:rsidRPr="001609E6">
        <w:rPr>
          <w:b/>
          <w:bCs/>
          <w:sz w:val="20"/>
        </w:rPr>
        <w:t xml:space="preserve">Commercial / Industrial Development: </w:t>
      </w:r>
      <w:r w:rsidRPr="001609E6">
        <w:rPr>
          <w:sz w:val="20"/>
        </w:rPr>
        <w:t xml:space="preserve">Includes, but is not limited to, the following types of development: small &amp; large businesses, factories, gas stations, </w:t>
      </w:r>
      <w:r w:rsidR="00017B18">
        <w:rPr>
          <w:sz w:val="20"/>
        </w:rPr>
        <w:t>gas pipelin</w:t>
      </w:r>
      <w:r w:rsidR="006B3B23">
        <w:rPr>
          <w:sz w:val="20"/>
        </w:rPr>
        <w:t>es</w:t>
      </w:r>
      <w:r w:rsidR="00017B18">
        <w:rPr>
          <w:sz w:val="20"/>
        </w:rPr>
        <w:t xml:space="preserve">,  </w:t>
      </w:r>
      <w:r w:rsidRPr="001609E6">
        <w:rPr>
          <w:sz w:val="20"/>
        </w:rPr>
        <w:t xml:space="preserve">malls, shopping plazas, stores, convenience stores, warehouses, assisted living facilities, restaurants, medical facilities, auto dealerships, business parks, banks, multi-family residential buildings, and any work associated with any of these types of facilities.  </w:t>
      </w:r>
    </w:p>
    <w:p w:rsidR="003E05AA" w:rsidRPr="001609E6" w:rsidRDefault="003E05AA">
      <w:pPr>
        <w:rPr>
          <w:sz w:val="20"/>
        </w:rPr>
      </w:pPr>
    </w:p>
    <w:p w:rsidR="003E05AA" w:rsidRPr="001609E6" w:rsidRDefault="00962BF0">
      <w:pPr>
        <w:rPr>
          <w:sz w:val="20"/>
        </w:rPr>
      </w:pPr>
      <w:r w:rsidRPr="001609E6">
        <w:rPr>
          <w:b/>
          <w:bCs/>
          <w:sz w:val="20"/>
        </w:rPr>
        <w:t>Residential Subdivision:</w:t>
      </w:r>
      <w:r w:rsidRPr="001609E6">
        <w:rPr>
          <w:sz w:val="20"/>
        </w:rPr>
        <w:t xml:space="preserve"> Any land to be subdivided into 3 or more lots for the purpose of constructing residential single-family homes and any work associated with these types of facilities including, but not limited to, roads, utilities, sewage treatment systems, waterlines, sewage lines, storm</w:t>
      </w:r>
      <w:r w:rsidR="00F14526" w:rsidRPr="001609E6">
        <w:rPr>
          <w:sz w:val="20"/>
        </w:rPr>
        <w:t xml:space="preserve"> </w:t>
      </w:r>
      <w:r w:rsidRPr="001609E6">
        <w:rPr>
          <w:sz w:val="20"/>
        </w:rPr>
        <w:t>water systems, etc.</w:t>
      </w:r>
    </w:p>
    <w:p w:rsidR="003E05AA" w:rsidRPr="001609E6" w:rsidRDefault="003E05AA">
      <w:pPr>
        <w:rPr>
          <w:sz w:val="20"/>
        </w:rPr>
      </w:pPr>
    </w:p>
    <w:p w:rsidR="003E05AA" w:rsidRPr="001609E6" w:rsidRDefault="00962BF0">
      <w:pPr>
        <w:rPr>
          <w:sz w:val="20"/>
        </w:rPr>
      </w:pPr>
      <w:r w:rsidRPr="001609E6">
        <w:rPr>
          <w:b/>
          <w:bCs/>
          <w:sz w:val="20"/>
        </w:rPr>
        <w:t xml:space="preserve">Other Types of Development: </w:t>
      </w:r>
      <w:r w:rsidRPr="001609E6">
        <w:rPr>
          <w:sz w:val="20"/>
        </w:rPr>
        <w:t xml:space="preserve">Development that does not meet the description of Commercial / Industrial Development or Residential Subdivision.  To include, but not limited to, the following: </w:t>
      </w:r>
      <w:r w:rsidR="00E5745E">
        <w:rPr>
          <w:sz w:val="20"/>
        </w:rPr>
        <w:t xml:space="preserve">All agriculture related projects, </w:t>
      </w:r>
      <w:r w:rsidRPr="001609E6">
        <w:rPr>
          <w:sz w:val="20"/>
        </w:rPr>
        <w:t>churches, single-family homes, municipal project, schools, universities/colleges, fire companies, stream projects, etc.</w:t>
      </w:r>
    </w:p>
    <w:p w:rsidR="003E05AA" w:rsidRPr="001609E6" w:rsidRDefault="003E05AA">
      <w:pPr>
        <w:rPr>
          <w:sz w:val="20"/>
        </w:rPr>
      </w:pPr>
    </w:p>
    <w:p w:rsidR="003E05AA" w:rsidRPr="001609E6" w:rsidRDefault="00962BF0">
      <w:pPr>
        <w:rPr>
          <w:sz w:val="20"/>
        </w:rPr>
      </w:pPr>
      <w:r w:rsidRPr="001609E6">
        <w:rPr>
          <w:b/>
          <w:bCs/>
          <w:sz w:val="20"/>
        </w:rPr>
        <w:t>Timber Harvesting:</w:t>
      </w:r>
      <w:r w:rsidRPr="001609E6">
        <w:rPr>
          <w:sz w:val="20"/>
        </w:rPr>
        <w:t xml:space="preserve"> All timber harvesting activities are required to have an erosion control plan available on site at all times.  There will be no charge for timber harvesting plans, which will disturb less than 25 acres.  </w:t>
      </w:r>
    </w:p>
    <w:p w:rsidR="003E05AA" w:rsidRPr="001609E6" w:rsidRDefault="003E05AA">
      <w:pPr>
        <w:rPr>
          <w:sz w:val="20"/>
        </w:rPr>
      </w:pPr>
    </w:p>
    <w:p w:rsidR="003E05AA" w:rsidRPr="001609E6" w:rsidRDefault="00962BF0">
      <w:pPr>
        <w:rPr>
          <w:sz w:val="20"/>
        </w:rPr>
      </w:pPr>
      <w:r w:rsidRPr="001609E6">
        <w:rPr>
          <w:b/>
          <w:bCs/>
          <w:sz w:val="20"/>
        </w:rPr>
        <w:t xml:space="preserve">Fee Waivers:  </w:t>
      </w:r>
      <w:r w:rsidRPr="001609E6">
        <w:rPr>
          <w:sz w:val="20"/>
        </w:rPr>
        <w:t>Any unit of County, State, or Federal Government, and any municipality that has a memorandum of understanding (MOU) with the Conservation District shall be exempt from paying a review fee.  This waiver does not apply to private non-profit organizations, authorities, or schools.  All entities exempt from paying a review fee should still submit the application form along with the erosion control plan.</w:t>
      </w:r>
    </w:p>
    <w:p w:rsidR="003E05AA" w:rsidRPr="001609E6" w:rsidRDefault="003E05AA">
      <w:pPr>
        <w:rPr>
          <w:sz w:val="20"/>
        </w:rPr>
      </w:pPr>
    </w:p>
    <w:p w:rsidR="003E05AA" w:rsidRPr="001609E6" w:rsidRDefault="00962BF0">
      <w:pPr>
        <w:rPr>
          <w:b/>
          <w:sz w:val="18"/>
          <w:szCs w:val="18"/>
        </w:rPr>
      </w:pPr>
      <w:r w:rsidRPr="001609E6">
        <w:rPr>
          <w:b/>
          <w:bCs/>
          <w:sz w:val="18"/>
          <w:szCs w:val="18"/>
        </w:rPr>
        <w:t xml:space="preserve">General and Individual NPDES Permits: </w:t>
      </w:r>
      <w:r w:rsidRPr="001609E6">
        <w:rPr>
          <w:sz w:val="18"/>
          <w:szCs w:val="18"/>
        </w:rPr>
        <w:t xml:space="preserve">All National Pollution Discharge Elimination System Permits require the development of an erosion and sediment control plan.  General NPDES permits require a </w:t>
      </w:r>
      <w:r w:rsidR="001609E6" w:rsidRPr="001609E6">
        <w:rPr>
          <w:sz w:val="18"/>
          <w:szCs w:val="18"/>
        </w:rPr>
        <w:t xml:space="preserve">$500 </w:t>
      </w:r>
      <w:r w:rsidRPr="001609E6">
        <w:rPr>
          <w:sz w:val="18"/>
          <w:szCs w:val="18"/>
        </w:rPr>
        <w:t>permit fee.  Individual NPDES Permits require a $</w:t>
      </w:r>
      <w:r w:rsidR="001609E6" w:rsidRPr="001609E6">
        <w:rPr>
          <w:sz w:val="18"/>
          <w:szCs w:val="18"/>
        </w:rPr>
        <w:t>1</w:t>
      </w:r>
      <w:r w:rsidRPr="001609E6">
        <w:rPr>
          <w:sz w:val="18"/>
          <w:szCs w:val="18"/>
        </w:rPr>
        <w:t xml:space="preserve">500 permit fee.   NPDES Permit fees shall be made payable to: </w:t>
      </w:r>
      <w:r w:rsidRPr="001609E6">
        <w:rPr>
          <w:b/>
          <w:bCs/>
          <w:color w:val="000000"/>
          <w:sz w:val="18"/>
          <w:szCs w:val="18"/>
        </w:rPr>
        <w:t>Huntingdon County Clean Water Fund</w:t>
      </w:r>
      <w:r w:rsidR="001609E6" w:rsidRPr="001609E6">
        <w:rPr>
          <w:sz w:val="18"/>
          <w:szCs w:val="18"/>
        </w:rPr>
        <w:t xml:space="preserve">. An additional fee of $100 per disturbed acre will be applied to all projects requiring an NPDES permit.  This disturbed acreage fee will be made payable to:  </w:t>
      </w:r>
      <w:r w:rsidR="001609E6" w:rsidRPr="001609E6">
        <w:rPr>
          <w:b/>
          <w:sz w:val="18"/>
          <w:szCs w:val="18"/>
        </w:rPr>
        <w:t xml:space="preserve">Pennsylvania Clean Water Fund.  </w:t>
      </w:r>
      <w:r w:rsidR="001609E6" w:rsidRPr="001609E6">
        <w:rPr>
          <w:sz w:val="18"/>
          <w:szCs w:val="18"/>
        </w:rPr>
        <w:t xml:space="preserve">Partial acreage will be rounded as follows: </w:t>
      </w:r>
      <w:r w:rsidR="00561E3E">
        <w:rPr>
          <w:sz w:val="18"/>
          <w:szCs w:val="18"/>
        </w:rPr>
        <w:t xml:space="preserve"> &lt;</w:t>
      </w:r>
      <w:r w:rsidR="001609E6" w:rsidRPr="001609E6">
        <w:rPr>
          <w:sz w:val="18"/>
          <w:szCs w:val="18"/>
        </w:rPr>
        <w:t xml:space="preserve">.5 is rounded down and </w:t>
      </w:r>
      <w:r w:rsidR="001609E6" w:rsidRPr="001609E6">
        <w:rPr>
          <w:sz w:val="18"/>
          <w:szCs w:val="18"/>
          <w:u w:val="single"/>
        </w:rPr>
        <w:t>&gt;</w:t>
      </w:r>
      <w:r w:rsidR="001609E6" w:rsidRPr="001609E6">
        <w:rPr>
          <w:sz w:val="18"/>
          <w:szCs w:val="18"/>
        </w:rPr>
        <w:t xml:space="preserve"> .5 rounded up. </w:t>
      </w:r>
      <w:r w:rsidR="001609E6" w:rsidRPr="001609E6">
        <w:rPr>
          <w:b/>
          <w:sz w:val="18"/>
          <w:szCs w:val="18"/>
        </w:rPr>
        <w:t xml:space="preserve"> </w:t>
      </w:r>
    </w:p>
    <w:p w:rsidR="003E05AA" w:rsidRPr="001609E6" w:rsidRDefault="003E05AA">
      <w:pPr>
        <w:rPr>
          <w:sz w:val="20"/>
        </w:rPr>
      </w:pPr>
    </w:p>
    <w:p w:rsidR="003E05AA" w:rsidRPr="001609E6" w:rsidRDefault="00962BF0">
      <w:pPr>
        <w:rPr>
          <w:sz w:val="20"/>
        </w:rPr>
      </w:pPr>
      <w:r w:rsidRPr="001609E6">
        <w:rPr>
          <w:b/>
          <w:bCs/>
          <w:sz w:val="20"/>
        </w:rPr>
        <w:t xml:space="preserve">Authority &amp; Applicability: </w:t>
      </w:r>
      <w:r w:rsidRPr="001609E6">
        <w:rPr>
          <w:sz w:val="20"/>
        </w:rPr>
        <w:t>The County Conservation District is delegated the authority to administer the Commonwealth’s Erosion &amp; Sediment Pollution Control Program under PA Clean Streams Law, Chapter 102, rules and regulations.  Districts may charge fees for Erosion and Sediment Control Plan reviews as authorized by Act 217, The Conservation District Law.</w:t>
      </w:r>
    </w:p>
    <w:p w:rsidR="003E05AA" w:rsidRPr="001609E6" w:rsidRDefault="00962BF0">
      <w:pPr>
        <w:jc w:val="center"/>
      </w:pPr>
      <w:r w:rsidRPr="001609E6">
        <w:rPr>
          <w:sz w:val="18"/>
        </w:rPr>
        <w:t>Page 2 of 2</w:t>
      </w:r>
    </w:p>
    <w:sectPr w:rsidR="003E05AA" w:rsidRPr="001609E6">
      <w:pgSz w:w="12240" w:h="15840"/>
      <w:pgMar w:top="720" w:right="1080" w:bottom="900"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1C26F0"/>
    <w:multiLevelType w:val="hybridMultilevel"/>
    <w:tmpl w:val="290E84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BF0"/>
    <w:rsid w:val="00011D3A"/>
    <w:rsid w:val="000125C6"/>
    <w:rsid w:val="00017B18"/>
    <w:rsid w:val="0006183E"/>
    <w:rsid w:val="001609E6"/>
    <w:rsid w:val="003E05AA"/>
    <w:rsid w:val="00450142"/>
    <w:rsid w:val="00561E3E"/>
    <w:rsid w:val="006B3B23"/>
    <w:rsid w:val="008D7A12"/>
    <w:rsid w:val="00962BF0"/>
    <w:rsid w:val="00B546B0"/>
    <w:rsid w:val="00BC32B9"/>
    <w:rsid w:val="00C24DAB"/>
    <w:rsid w:val="00CE767F"/>
    <w:rsid w:val="00E5745E"/>
    <w:rsid w:val="00F14526"/>
    <w:rsid w:val="00FF14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97BB41C-98AA-4BAB-86EA-02BAC245B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jc w:val="center"/>
      <w:outlineLvl w:val="1"/>
    </w:pPr>
    <w:rPr>
      <w:i/>
      <w:iCs/>
      <w:sz w:val="22"/>
    </w:rPr>
  </w:style>
  <w:style w:type="paragraph" w:styleId="Heading3">
    <w:name w:val="heading 3"/>
    <w:basedOn w:val="Normal"/>
    <w:next w:val="Normal"/>
    <w:qFormat/>
    <w:pPr>
      <w:keepNext/>
      <w:jc w:val="center"/>
      <w:outlineLvl w:val="2"/>
    </w:pPr>
    <w:rPr>
      <w:b/>
      <w:bCs/>
      <w:sz w:val="20"/>
    </w:rPr>
  </w:style>
  <w:style w:type="paragraph" w:styleId="Heading4">
    <w:name w:val="heading 4"/>
    <w:basedOn w:val="Normal"/>
    <w:next w:val="Normal"/>
    <w:qFormat/>
    <w:pPr>
      <w:keepNext/>
      <w:jc w:val="both"/>
      <w:outlineLvl w:val="3"/>
    </w:pPr>
    <w:rPr>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14526"/>
    <w:rPr>
      <w:rFonts w:ascii="Tahoma" w:hAnsi="Tahoma" w:cs="Tahoma"/>
      <w:sz w:val="16"/>
      <w:szCs w:val="16"/>
    </w:rPr>
  </w:style>
  <w:style w:type="character" w:customStyle="1" w:styleId="BalloonTextChar">
    <w:name w:val="Balloon Text Char"/>
    <w:basedOn w:val="DefaultParagraphFont"/>
    <w:link w:val="BalloonText"/>
    <w:uiPriority w:val="99"/>
    <w:semiHidden/>
    <w:rsid w:val="00F1452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1147</Words>
  <Characters>6541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Customer</Company>
  <LinksUpToDate>false</LinksUpToDate>
  <CharactersWithSpaces>7673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Customer</dc:creator>
  <cp:lastModifiedBy>Stacia-Fe Gillen</cp:lastModifiedBy>
  <cp:revision>3</cp:revision>
  <dcterms:created xsi:type="dcterms:W3CDTF">2017-03-17T16:43:00Z</dcterms:created>
  <dcterms:modified xsi:type="dcterms:W3CDTF">2017-03-17T16:43:00Z</dcterms:modified>
</cp:coreProperties>
</file>